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9C" w:rsidRPr="00D9366B" w:rsidRDefault="00D9366B" w:rsidP="00D9366B">
      <w:pPr>
        <w:jc w:val="center"/>
        <w:rPr>
          <w:rFonts w:ascii="Times New Roman" w:hAnsi="Times New Roman" w:cs="Times New Roman"/>
          <w:b/>
          <w:sz w:val="28"/>
        </w:rPr>
      </w:pPr>
      <w:r w:rsidRPr="00D9366B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 (2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9366B" w:rsidRPr="007D17D4" w:rsidTr="00D9366B">
        <w:tc>
          <w:tcPr>
            <w:tcW w:w="3510" w:type="dxa"/>
          </w:tcPr>
          <w:p w:rsidR="00D9366B" w:rsidRPr="007D17D4" w:rsidRDefault="00D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061" w:type="dxa"/>
          </w:tcPr>
          <w:p w:rsidR="00D9366B" w:rsidRPr="007D17D4" w:rsidRDefault="00D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9366B" w:rsidRPr="007D17D4" w:rsidTr="00D9366B">
        <w:tc>
          <w:tcPr>
            <w:tcW w:w="3510" w:type="dxa"/>
          </w:tcPr>
          <w:p w:rsidR="00D9366B" w:rsidRPr="007D17D4" w:rsidRDefault="00D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по русскому языку 2 класс</w:t>
            </w:r>
          </w:p>
        </w:tc>
        <w:tc>
          <w:tcPr>
            <w:tcW w:w="6061" w:type="dxa"/>
          </w:tcPr>
          <w:p w:rsidR="00D9366B" w:rsidRPr="007D17D4" w:rsidRDefault="00D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7D17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025012" w:rsidRDefault="00025012" w:rsidP="00025012">
            <w:pPr>
              <w:pStyle w:val="ParagraphStyle"/>
              <w:numPr>
                <w:ilvl w:val="0"/>
                <w:numId w:val="8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6755">
              <w:rPr>
                <w:rFonts w:ascii="Times New Roman" w:hAnsi="Times New Roman" w:cs="Times New Roman"/>
              </w:rPr>
              <w:t xml:space="preserve">Программы общеобразовательных учреждений. Начальная школа. 1–4 классы. Учебно-методический комплект «Планета знаний»: русский язык, литературное чтение, математика, окружающий мир : сборник. – М. :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76755">
              <w:rPr>
                <w:rFonts w:ascii="Times New Roman" w:hAnsi="Times New Roman" w:cs="Times New Roman"/>
              </w:rPr>
              <w:t>, 2012. – (Планета знаний).</w:t>
            </w:r>
          </w:p>
          <w:p w:rsidR="007D17D4" w:rsidRPr="007D17D4" w:rsidRDefault="00D9366B" w:rsidP="007D1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="007D1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5012" w:rsidRPr="00025012" w:rsidRDefault="00025012" w:rsidP="00025012">
            <w:pPr>
              <w:pStyle w:val="a5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  <w:color w:val="000000"/>
                <w:sz w:val="24"/>
              </w:rPr>
            </w:pPr>
            <w:r w:rsidRPr="00025012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Л. Я. </w:t>
            </w:r>
            <w:proofErr w:type="spellStart"/>
            <w:r w:rsidRPr="00025012">
              <w:rPr>
                <w:rFonts w:ascii="Times New Roman" w:hAnsi="Times New Roman"/>
                <w:i/>
                <w:iCs/>
                <w:color w:val="000000"/>
                <w:sz w:val="24"/>
              </w:rPr>
              <w:t>Желтовская</w:t>
            </w:r>
            <w:proofErr w:type="spellEnd"/>
            <w:r w:rsidRPr="00025012">
              <w:rPr>
                <w:rFonts w:ascii="Times New Roman" w:hAnsi="Times New Roman"/>
                <w:i/>
                <w:iCs/>
                <w:color w:val="000000"/>
                <w:sz w:val="24"/>
              </w:rPr>
              <w:t>, О. Б. Калинина</w:t>
            </w:r>
            <w:r w:rsidRPr="00025012">
              <w:rPr>
                <w:rFonts w:ascii="Times New Roman" w:hAnsi="Times New Roman"/>
                <w:color w:val="000000"/>
                <w:sz w:val="24"/>
              </w:rPr>
              <w:t xml:space="preserve">. Русский язык. 2 класс. Учебник. В 2 ч. </w:t>
            </w:r>
          </w:p>
          <w:p w:rsidR="007D17D4" w:rsidRPr="00025012" w:rsidRDefault="00025012" w:rsidP="00025012">
            <w:pPr>
              <w:pStyle w:val="a4"/>
              <w:numPr>
                <w:ilvl w:val="0"/>
                <w:numId w:val="7"/>
              </w:numPr>
              <w:ind w:left="318" w:hanging="284"/>
              <w:rPr>
                <w:lang w:eastAsia="ru-RU"/>
              </w:rPr>
            </w:pPr>
            <w:r w:rsidRPr="00025012">
              <w:rPr>
                <w:i/>
                <w:iCs/>
              </w:rPr>
              <w:t xml:space="preserve">Л. Я. </w:t>
            </w:r>
            <w:proofErr w:type="spellStart"/>
            <w:r w:rsidRPr="00025012">
              <w:rPr>
                <w:i/>
                <w:iCs/>
              </w:rPr>
              <w:t>Желтовская</w:t>
            </w:r>
            <w:proofErr w:type="spellEnd"/>
            <w:r w:rsidRPr="00025012">
              <w:rPr>
                <w:i/>
                <w:iCs/>
              </w:rPr>
              <w:t>, О. Б. Калинина</w:t>
            </w:r>
            <w:r w:rsidRPr="00025012">
              <w:t>. Русский язык. 2 класс. Рабочие тетради № 1-2</w:t>
            </w:r>
          </w:p>
          <w:p w:rsidR="00D9366B" w:rsidRPr="007D17D4" w:rsidRDefault="00D9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7D17D4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из расчета 2 класс- 169 часов (5 часов в неделю).</w:t>
            </w:r>
          </w:p>
          <w:p w:rsidR="00D9366B" w:rsidRPr="007D17D4" w:rsidRDefault="00D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D9366B" w:rsidRPr="007D17D4" w:rsidRDefault="00D9366B" w:rsidP="00D9366B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sz w:val="24"/>
                <w:szCs w:val="24"/>
              </w:rPr>
              <w:t>- 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      </w:r>
          </w:p>
          <w:p w:rsidR="00D9366B" w:rsidRPr="007D17D4" w:rsidRDefault="00D9366B" w:rsidP="00D9366B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7D4">
              <w:rPr>
                <w:rFonts w:ascii="Times New Roman" w:hAnsi="Times New Roman" w:cs="Times New Roman"/>
                <w:sz w:val="24"/>
                <w:szCs w:val="24"/>
              </w:rPr>
      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      </w:r>
          </w:p>
          <w:p w:rsidR="00D9366B" w:rsidRPr="007D17D4" w:rsidRDefault="00D93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7D4" w:rsidRPr="007D17D4" w:rsidTr="00D9366B">
        <w:tc>
          <w:tcPr>
            <w:tcW w:w="3510" w:type="dxa"/>
          </w:tcPr>
          <w:p w:rsidR="007D17D4" w:rsidRPr="007D17D4" w:rsidRDefault="007D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4">
              <w:rPr>
                <w:rFonts w:ascii="Times New Roman" w:hAnsi="Times New Roman" w:cs="Times New Roman"/>
                <w:sz w:val="24"/>
              </w:rPr>
              <w:t>Рабочая учебная программа по</w:t>
            </w:r>
            <w:r w:rsidRPr="007D17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17D4">
              <w:rPr>
                <w:rFonts w:ascii="Times New Roman" w:hAnsi="Times New Roman" w:cs="Times New Roman"/>
                <w:sz w:val="24"/>
              </w:rPr>
              <w:t>литературному чтению</w:t>
            </w:r>
            <w:r w:rsidRPr="007D17D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7D17D4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6061" w:type="dxa"/>
          </w:tcPr>
          <w:p w:rsidR="007D17D4" w:rsidRPr="007D17D4" w:rsidRDefault="007D17D4" w:rsidP="007D17D4">
            <w:pPr>
              <w:rPr>
                <w:rFonts w:ascii="Times New Roman" w:hAnsi="Times New Roman" w:cs="Times New Roman"/>
                <w:sz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</w:rPr>
              <w:t>Рабочая программа составлена</w:t>
            </w:r>
            <w:r w:rsidRPr="007D17D4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025012" w:rsidRDefault="00025012" w:rsidP="00025012">
            <w:pPr>
              <w:pStyle w:val="ParagraphStyle"/>
              <w:numPr>
                <w:ilvl w:val="0"/>
                <w:numId w:val="8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6755">
              <w:rPr>
                <w:rFonts w:ascii="Times New Roman" w:hAnsi="Times New Roman" w:cs="Times New Roman"/>
              </w:rPr>
              <w:t xml:space="preserve">Программы общеобразовательных учреждений. Начальная школа. 1–4 классы. Учебно-методический комплект «Планета знаний»: русский язык, литературное чтение, математика, окружающий мир : сборник. – М. :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76755">
              <w:rPr>
                <w:rFonts w:ascii="Times New Roman" w:hAnsi="Times New Roman" w:cs="Times New Roman"/>
              </w:rPr>
              <w:t>, 2012. – (Планета знаний).</w:t>
            </w:r>
          </w:p>
          <w:p w:rsidR="007D17D4" w:rsidRPr="007D17D4" w:rsidRDefault="007D17D4" w:rsidP="007D1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025012" w:rsidRPr="00176755" w:rsidRDefault="00025012" w:rsidP="00025012">
            <w:pPr>
              <w:pStyle w:val="ParagraphStyle"/>
              <w:numPr>
                <w:ilvl w:val="0"/>
                <w:numId w:val="8"/>
              </w:numPr>
              <w:shd w:val="clear" w:color="auto" w:fill="FFFFFF"/>
              <w:ind w:left="318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755">
              <w:rPr>
                <w:rFonts w:ascii="Times New Roman" w:hAnsi="Times New Roman" w:cs="Times New Roman"/>
              </w:rPr>
              <w:t>Кац</w:t>
            </w:r>
            <w:proofErr w:type="spellEnd"/>
            <w:r w:rsidRPr="00176755">
              <w:rPr>
                <w:rFonts w:ascii="Times New Roman" w:hAnsi="Times New Roman" w:cs="Times New Roman"/>
              </w:rPr>
              <w:t xml:space="preserve">, Э. Э. Литературное чтение : 2 класс : учебник : в 2 ч. / Э. Э.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Кац</w:t>
            </w:r>
            <w:proofErr w:type="spellEnd"/>
            <w:r w:rsidRPr="00176755">
              <w:rPr>
                <w:rFonts w:ascii="Times New Roman" w:hAnsi="Times New Roman" w:cs="Times New Roman"/>
              </w:rPr>
              <w:t xml:space="preserve">. – М. : АСТ :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76755">
              <w:rPr>
                <w:rFonts w:ascii="Times New Roman" w:hAnsi="Times New Roman" w:cs="Times New Roman"/>
              </w:rPr>
              <w:t>, 2013.</w:t>
            </w:r>
          </w:p>
          <w:p w:rsidR="00025012" w:rsidRPr="00176755" w:rsidRDefault="00025012" w:rsidP="00025012">
            <w:pPr>
              <w:pStyle w:val="ParagraphStyle"/>
              <w:numPr>
                <w:ilvl w:val="0"/>
                <w:numId w:val="8"/>
              </w:numPr>
              <w:shd w:val="clear" w:color="auto" w:fill="FFFFFF"/>
              <w:ind w:left="601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755">
              <w:rPr>
                <w:rFonts w:ascii="Times New Roman" w:hAnsi="Times New Roman" w:cs="Times New Roman"/>
              </w:rPr>
              <w:t>Кац</w:t>
            </w:r>
            <w:proofErr w:type="spellEnd"/>
            <w:r w:rsidRPr="00176755">
              <w:rPr>
                <w:rFonts w:ascii="Times New Roman" w:hAnsi="Times New Roman" w:cs="Times New Roman"/>
              </w:rPr>
              <w:t xml:space="preserve">, Э. Э. Литературное чтение. 2 класс : рабочая тетрадь к учебнику Э. Э.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Кац</w:t>
            </w:r>
            <w:proofErr w:type="spellEnd"/>
            <w:r w:rsidRPr="00176755">
              <w:rPr>
                <w:rFonts w:ascii="Times New Roman" w:hAnsi="Times New Roman" w:cs="Times New Roman"/>
              </w:rPr>
              <w:t xml:space="preserve"> «Литературное чтение» : в 2 ч. / Э. Э.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Кац</w:t>
            </w:r>
            <w:proofErr w:type="spellEnd"/>
            <w:r w:rsidRPr="00176755">
              <w:rPr>
                <w:rFonts w:ascii="Times New Roman" w:hAnsi="Times New Roman" w:cs="Times New Roman"/>
              </w:rPr>
              <w:t xml:space="preserve">. – М. : АСТ :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76755">
              <w:rPr>
                <w:rFonts w:ascii="Times New Roman" w:hAnsi="Times New Roman" w:cs="Times New Roman"/>
              </w:rPr>
              <w:t>, 2013.</w:t>
            </w:r>
          </w:p>
          <w:p w:rsidR="007D17D4" w:rsidRPr="007D17D4" w:rsidRDefault="007D17D4" w:rsidP="007D17D4">
            <w:pPr>
              <w:rPr>
                <w:rFonts w:ascii="Times New Roman" w:hAnsi="Times New Roman" w:cs="Times New Roman"/>
                <w:sz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</w:rPr>
              <w:t>Количество часов:</w:t>
            </w:r>
            <w:r w:rsidRPr="007D17D4">
              <w:rPr>
                <w:rFonts w:ascii="Times New Roman" w:hAnsi="Times New Roman" w:cs="Times New Roman"/>
                <w:sz w:val="24"/>
              </w:rPr>
              <w:t xml:space="preserve"> рабочая программа составлена из </w:t>
            </w:r>
            <w:r w:rsidRPr="007D17D4">
              <w:rPr>
                <w:rFonts w:ascii="Times New Roman" w:hAnsi="Times New Roman" w:cs="Times New Roman"/>
                <w:sz w:val="24"/>
              </w:rPr>
              <w:lastRenderedPageBreak/>
              <w:t>расчета 2 класс- 135 часов (4 часа в неделю).</w:t>
            </w:r>
          </w:p>
          <w:p w:rsidR="007D17D4" w:rsidRPr="007D17D4" w:rsidRDefault="007D17D4" w:rsidP="007D17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17D4">
              <w:rPr>
                <w:rFonts w:ascii="Times New Roman" w:hAnsi="Times New Roman" w:cs="Times New Roman"/>
                <w:b/>
                <w:sz w:val="24"/>
              </w:rPr>
              <w:t>Цель программы:</w:t>
            </w:r>
          </w:p>
          <w:p w:rsidR="007D17D4" w:rsidRPr="007D17D4" w:rsidRDefault="007D17D4" w:rsidP="00D6693F">
            <w:pPr>
              <w:pStyle w:val="ParagraphStyle"/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7D4">
              <w:rPr>
                <w:rFonts w:ascii="Times New Roman" w:hAnsi="Times New Roman" w:cs="Times New Roman"/>
                <w:lang w:val="ru-RU"/>
              </w:rPr>
      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7D17D4" w:rsidRPr="007D17D4" w:rsidRDefault="007D17D4" w:rsidP="00D6693F">
            <w:pPr>
              <w:pStyle w:val="ParagraphStyle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7D4">
              <w:rPr>
                <w:rFonts w:ascii="Times New Roman" w:hAnsi="Times New Roman" w:cs="Times New Roman"/>
                <w:lang w:val="ru-RU"/>
              </w:rPr>
      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7D17D4" w:rsidRPr="007D17D4" w:rsidRDefault="007D17D4" w:rsidP="00D6693F">
            <w:pPr>
              <w:pStyle w:val="ParagraphStyle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7D4">
              <w:rPr>
                <w:rFonts w:ascii="Times New Roman" w:hAnsi="Times New Roman" w:cs="Times New Roman"/>
                <w:lang w:val="ru-RU"/>
              </w:rPr>
      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стран;</w:t>
            </w:r>
          </w:p>
          <w:p w:rsidR="007D17D4" w:rsidRPr="0065651C" w:rsidRDefault="00D6693F" w:rsidP="00D6693F">
            <w:pPr>
              <w:pStyle w:val="ParagraphStyle"/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D17D4" w:rsidRPr="007D17D4">
              <w:rPr>
                <w:rFonts w:ascii="Times New Roman" w:hAnsi="Times New Roman" w:cs="Times New Roman"/>
                <w:lang w:val="ru-RU"/>
              </w:rPr>
      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</w:t>
            </w:r>
            <w:r w:rsidR="007D17D4" w:rsidRPr="0065651C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7D17D4" w:rsidRPr="007D17D4" w:rsidRDefault="007D1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3F" w:rsidRPr="007D17D4" w:rsidTr="00D9366B">
        <w:tc>
          <w:tcPr>
            <w:tcW w:w="3510" w:type="dxa"/>
          </w:tcPr>
          <w:p w:rsidR="00D6693F" w:rsidRPr="00D6693F" w:rsidRDefault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sz w:val="24"/>
              </w:rPr>
              <w:lastRenderedPageBreak/>
              <w:t>Рабочая учебная программа по математике 2 класс</w:t>
            </w:r>
          </w:p>
        </w:tc>
        <w:tc>
          <w:tcPr>
            <w:tcW w:w="6061" w:type="dxa"/>
          </w:tcPr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Рабочая программа составлена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025012" w:rsidRDefault="00025012" w:rsidP="00025012">
            <w:pPr>
              <w:pStyle w:val="ParagraphStyle"/>
              <w:numPr>
                <w:ilvl w:val="0"/>
                <w:numId w:val="9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6755">
              <w:rPr>
                <w:rFonts w:ascii="Times New Roman" w:hAnsi="Times New Roman" w:cs="Times New Roman"/>
              </w:rPr>
              <w:t xml:space="preserve">Программы общеобразовательных учреждений. Начальная школа. 1–4 классы. Учебно-методический комплект «Планета знаний»: русский язык, литературное чтение, математика, окружающий мир : сборник. – М. : </w:t>
            </w:r>
            <w:proofErr w:type="spellStart"/>
            <w:r w:rsidRPr="00176755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176755">
              <w:rPr>
                <w:rFonts w:ascii="Times New Roman" w:hAnsi="Times New Roman" w:cs="Times New Roman"/>
              </w:rPr>
              <w:t>, 2012. – (Планета знаний).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025012" w:rsidRPr="00025012" w:rsidRDefault="00025012" w:rsidP="00025012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012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1. </w:t>
            </w:r>
            <w:r w:rsidRPr="00025012">
              <w:rPr>
                <w:rFonts w:ascii="Times New Roman" w:hAnsi="Times New Roman" w:cs="Times New Roman"/>
                <w:iCs/>
                <w:color w:val="000000"/>
              </w:rPr>
              <w:t xml:space="preserve">Башмаков, М. И. </w:t>
            </w:r>
            <w:r w:rsidRPr="00025012">
              <w:rPr>
                <w:rFonts w:ascii="Times New Roman" w:hAnsi="Times New Roman" w:cs="Times New Roman"/>
                <w:color w:val="000000"/>
              </w:rPr>
              <w:t xml:space="preserve">Математика. 2 класс : учебник : в 2 ч. / М. И. Башмаков, М. Г.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Нефёдова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 xml:space="preserve">. – М. : ACT :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Астрель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>, 2013.</w:t>
            </w:r>
          </w:p>
          <w:p w:rsidR="00025012" w:rsidRPr="00025012" w:rsidRDefault="00025012" w:rsidP="00025012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01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025012">
              <w:rPr>
                <w:rFonts w:ascii="Times New Roman" w:hAnsi="Times New Roman" w:cs="Times New Roman"/>
                <w:iCs/>
                <w:color w:val="000000"/>
              </w:rPr>
              <w:t xml:space="preserve">Башмаков, М. И. </w:t>
            </w:r>
            <w:r w:rsidRPr="00025012">
              <w:rPr>
                <w:rFonts w:ascii="Times New Roman" w:hAnsi="Times New Roman" w:cs="Times New Roman"/>
                <w:color w:val="000000"/>
              </w:rPr>
              <w:t xml:space="preserve">Математика. 2 класс : рабочая тетрадь № 1, 2 / М. И. Башмаков, М. Г.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Нефёдова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 xml:space="preserve">. – М. : ACT :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Астрель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>, 2013.</w:t>
            </w:r>
          </w:p>
          <w:p w:rsidR="00025012" w:rsidRPr="00025012" w:rsidRDefault="00025012" w:rsidP="00025012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012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025012">
              <w:rPr>
                <w:rFonts w:ascii="Times New Roman" w:hAnsi="Times New Roman" w:cs="Times New Roman"/>
                <w:iCs/>
                <w:color w:val="000000"/>
              </w:rPr>
              <w:t>Нефёдова</w:t>
            </w:r>
            <w:proofErr w:type="spellEnd"/>
            <w:r w:rsidRPr="00025012">
              <w:rPr>
                <w:rFonts w:ascii="Times New Roman" w:hAnsi="Times New Roman" w:cs="Times New Roman"/>
                <w:iCs/>
                <w:color w:val="000000"/>
              </w:rPr>
              <w:t xml:space="preserve">, М. Г. </w:t>
            </w:r>
            <w:r w:rsidRPr="00025012">
              <w:rPr>
                <w:rFonts w:ascii="Times New Roman" w:hAnsi="Times New Roman" w:cs="Times New Roman"/>
                <w:color w:val="000000"/>
              </w:rPr>
              <w:t xml:space="preserve">Математика. 2 класс : контрольные и диагностические работы / М. Г.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Нефёдова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 xml:space="preserve">. – М. : ACT :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Астрель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>, 2012.</w:t>
            </w:r>
          </w:p>
          <w:p w:rsidR="00025012" w:rsidRPr="00025012" w:rsidRDefault="00025012" w:rsidP="00025012">
            <w:pPr>
              <w:pStyle w:val="ParagraphStyle"/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25012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025012">
              <w:rPr>
                <w:rFonts w:ascii="Times New Roman" w:hAnsi="Times New Roman" w:cs="Times New Roman"/>
                <w:iCs/>
                <w:color w:val="000000"/>
              </w:rPr>
              <w:t xml:space="preserve">Башмаков, М. И. </w:t>
            </w:r>
            <w:r w:rsidRPr="00025012">
              <w:rPr>
                <w:rFonts w:ascii="Times New Roman" w:hAnsi="Times New Roman" w:cs="Times New Roman"/>
                <w:color w:val="000000"/>
              </w:rPr>
              <w:t xml:space="preserve">Обучение во 2 классе по учебнику «Математика» : программа, методические рекомендации, тематическое планирование / М. И. Башмаков, М. Г.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Нефёдова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 xml:space="preserve">. – М. : ACT : </w:t>
            </w:r>
            <w:proofErr w:type="spellStart"/>
            <w:r w:rsidRPr="00025012">
              <w:rPr>
                <w:rFonts w:ascii="Times New Roman" w:hAnsi="Times New Roman" w:cs="Times New Roman"/>
                <w:color w:val="000000"/>
              </w:rPr>
              <w:t>Астрель</w:t>
            </w:r>
            <w:proofErr w:type="spellEnd"/>
            <w:r w:rsidRPr="00025012">
              <w:rPr>
                <w:rFonts w:ascii="Times New Roman" w:hAnsi="Times New Roman" w:cs="Times New Roman"/>
                <w:color w:val="000000"/>
              </w:rPr>
              <w:t>, 2012.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Количество часов: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рабочая программа составлена из расчета 2 класс- 135 часов (4 часа в неделю).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Цель программы:</w:t>
            </w:r>
          </w:p>
          <w:p w:rsidR="00D6693F" w:rsidRPr="00D6693F" w:rsidRDefault="00D6693F" w:rsidP="00D6693F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lang w:val="ru-RU"/>
              </w:rPr>
              <w:t>-</w:t>
            </w:r>
            <w:r w:rsidRPr="00D6693F">
              <w:rPr>
                <w:rFonts w:ascii="Times New Roman" w:hAnsi="Times New Roman" w:cs="Times New Roman"/>
                <w:color w:val="000000"/>
              </w:rPr>
              <w:t xml:space="preserve"> математическое развитие младшего школьника – формирование способности к интеллектуальной деятельности (логического и знаково-символического </w:t>
            </w:r>
            <w:r w:rsidRPr="00D6693F">
              <w:rPr>
                <w:rFonts w:ascii="Times New Roman" w:hAnsi="Times New Roman" w:cs="Times New Roman"/>
                <w:color w:val="000000"/>
              </w:rPr>
              <w:lastRenderedPageBreak/>
              <w:t>мышления), пространственного воображения, математической речи; развитие умений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D6693F" w:rsidRPr="00D6693F" w:rsidRDefault="00D6693F" w:rsidP="00D6693F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D6693F">
              <w:rPr>
                <w:rFonts w:ascii="Times New Roman" w:hAnsi="Times New Roman" w:cs="Times New Roman"/>
                <w:color w:val="000000"/>
              </w:rPr>
      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D6693F" w:rsidRPr="00D6693F" w:rsidRDefault="00D6693F" w:rsidP="00D6693F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- </w:t>
            </w:r>
            <w:r w:rsidRPr="00D6693F">
              <w:rPr>
                <w:rFonts w:ascii="Times New Roman" w:hAnsi="Times New Roman" w:cs="Times New Roman"/>
                <w:color w:val="000000"/>
              </w:rPr>
              <w:t>развитие интереса к математике, стремления использовать математические знания в повседневной жизни.</w:t>
            </w:r>
            <w:r w:rsidRPr="00D669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D6693F" w:rsidRPr="00D6693F" w:rsidRDefault="00D6693F" w:rsidP="007D17D4">
            <w:pPr>
              <w:rPr>
                <w:rFonts w:ascii="Times New Roman" w:hAnsi="Times New Roman" w:cs="Times New Roman"/>
                <w:b/>
                <w:sz w:val="24"/>
                <w:lang w:val="x-none"/>
              </w:rPr>
            </w:pPr>
          </w:p>
        </w:tc>
      </w:tr>
      <w:tr w:rsidR="00D6693F" w:rsidRPr="007D17D4" w:rsidTr="00D9366B">
        <w:tc>
          <w:tcPr>
            <w:tcW w:w="3510" w:type="dxa"/>
          </w:tcPr>
          <w:p w:rsidR="00D6693F" w:rsidRPr="00D6693F" w:rsidRDefault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sz w:val="24"/>
              </w:rPr>
              <w:lastRenderedPageBreak/>
              <w:t>Рабочая учебная программа по</w:t>
            </w:r>
            <w:r w:rsidRPr="00D66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</w:rPr>
              <w:t>окружающему миру</w:t>
            </w:r>
            <w:r w:rsidRPr="00D66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6061" w:type="dxa"/>
          </w:tcPr>
          <w:p w:rsid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Рабочая программа составлена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025012" w:rsidRDefault="00025012" w:rsidP="00025012">
            <w:pPr>
              <w:pStyle w:val="ParagraphStyle"/>
              <w:numPr>
                <w:ilvl w:val="0"/>
                <w:numId w:val="10"/>
              </w:numPr>
              <w:shd w:val="clear" w:color="auto" w:fill="FFFFFF"/>
              <w:ind w:left="17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Программы общеобразовательных учреждений. Начальная школа. 1–4 классы. Учебно-методический комплект «Планета знаний»: русский язык, литературное чтение, математика, окружающий мир : сборник. – М. 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2012. – (Планета знаний).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025012" w:rsidRPr="009065DB" w:rsidRDefault="00025012" w:rsidP="00025012">
            <w:pPr>
              <w:pStyle w:val="a4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9065DB">
              <w:rPr>
                <w:iCs/>
                <w:color w:val="000000"/>
              </w:rPr>
              <w:t xml:space="preserve">Г. Г. </w:t>
            </w:r>
            <w:proofErr w:type="spellStart"/>
            <w:r w:rsidRPr="009065DB">
              <w:rPr>
                <w:iCs/>
                <w:color w:val="000000"/>
              </w:rPr>
              <w:t>Ивченкова</w:t>
            </w:r>
            <w:proofErr w:type="spellEnd"/>
            <w:r w:rsidRPr="009065DB">
              <w:rPr>
                <w:iCs/>
                <w:color w:val="000000"/>
              </w:rPr>
              <w:t>, И. В. Потапов.</w:t>
            </w:r>
            <w:r w:rsidRPr="009065DB">
              <w:rPr>
                <w:color w:val="000000"/>
              </w:rPr>
              <w:t xml:space="preserve"> Окружающий мир. 2 класс. Учебник. </w:t>
            </w:r>
          </w:p>
          <w:p w:rsidR="00025012" w:rsidRPr="009065DB" w:rsidRDefault="00025012" w:rsidP="00025012">
            <w:pPr>
              <w:pStyle w:val="a4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9065DB">
              <w:rPr>
                <w:iCs/>
                <w:color w:val="000000"/>
              </w:rPr>
              <w:t xml:space="preserve">Г. Г. </w:t>
            </w:r>
            <w:proofErr w:type="spellStart"/>
            <w:r w:rsidRPr="009065DB">
              <w:rPr>
                <w:iCs/>
                <w:color w:val="000000"/>
              </w:rPr>
              <w:t>Ивченкова</w:t>
            </w:r>
            <w:proofErr w:type="spellEnd"/>
            <w:r w:rsidRPr="009065DB">
              <w:rPr>
                <w:iCs/>
                <w:color w:val="000000"/>
              </w:rPr>
              <w:t xml:space="preserve">, И. В. Потапов. </w:t>
            </w:r>
            <w:r w:rsidRPr="009065DB">
              <w:rPr>
                <w:color w:val="000000"/>
              </w:rPr>
              <w:t xml:space="preserve">Окружающий мир. 2 класс. Рабочие тетради № 1-2 </w:t>
            </w:r>
          </w:p>
          <w:p w:rsidR="00025012" w:rsidRPr="009065DB" w:rsidRDefault="00025012" w:rsidP="00025012">
            <w:pPr>
              <w:pStyle w:val="a4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9065DB">
              <w:rPr>
                <w:color w:val="000000"/>
              </w:rPr>
              <w:t xml:space="preserve">Программы общеобразовательных учреждений. Начальная школа. Учебно-методический комплект «Планета знаний» М.: АСТ </w:t>
            </w:r>
            <w:proofErr w:type="spellStart"/>
            <w:r w:rsidRPr="009065DB">
              <w:rPr>
                <w:color w:val="000000"/>
              </w:rPr>
              <w:t>Астрель</w:t>
            </w:r>
            <w:proofErr w:type="spellEnd"/>
            <w:r w:rsidRPr="009065DB">
              <w:rPr>
                <w:color w:val="000000"/>
              </w:rPr>
              <w:t>.</w:t>
            </w:r>
          </w:p>
          <w:p w:rsidR="00D6693F" w:rsidRPr="00025012" w:rsidRDefault="00025012" w:rsidP="00025012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025012">
              <w:rPr>
                <w:i/>
                <w:iCs/>
                <w:color w:val="000000"/>
              </w:rPr>
              <w:t xml:space="preserve"> </w:t>
            </w:r>
            <w:r w:rsidRPr="00025012">
              <w:rPr>
                <w:iCs/>
                <w:color w:val="000000"/>
              </w:rPr>
              <w:t xml:space="preserve">Г. Г. </w:t>
            </w:r>
            <w:proofErr w:type="spellStart"/>
            <w:r w:rsidRPr="00025012">
              <w:rPr>
                <w:iCs/>
                <w:color w:val="000000"/>
              </w:rPr>
              <w:t>Ивченкова</w:t>
            </w:r>
            <w:proofErr w:type="spellEnd"/>
            <w:r w:rsidRPr="00025012">
              <w:rPr>
                <w:iCs/>
                <w:color w:val="000000"/>
              </w:rPr>
              <w:t xml:space="preserve">, И. В. Потапов. </w:t>
            </w:r>
            <w:r w:rsidRPr="00025012">
              <w:rPr>
                <w:color w:val="000000"/>
              </w:rPr>
              <w:t>Обучение во 2 классе по учебнику «Окружающий мир». Методическое пособие.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Количество часов: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рабочая программа составлена из расчета 2 класс- 69  часов (2 часа в неделю).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Цель программы:</w:t>
            </w:r>
          </w:p>
          <w:p w:rsidR="00D6693F" w:rsidRPr="00D6693F" w:rsidRDefault="00D6693F" w:rsidP="00D6693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6693F">
              <w:rPr>
                <w:rFonts w:ascii="Times New Roman" w:hAnsi="Times New Roman" w:cs="Times New Roman"/>
              </w:rPr>
      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      </w:r>
          </w:p>
          <w:p w:rsidR="00D6693F" w:rsidRPr="00D6693F" w:rsidRDefault="00D6693F" w:rsidP="00D6693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6693F">
              <w:rPr>
                <w:rFonts w:ascii="Times New Roman" w:hAnsi="Times New Roman" w:cs="Times New Roman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D6693F" w:rsidRPr="00D6693F" w:rsidRDefault="00D6693F" w:rsidP="007D17D4">
            <w:pPr>
              <w:rPr>
                <w:rFonts w:ascii="Times New Roman" w:hAnsi="Times New Roman" w:cs="Times New Roman"/>
                <w:b/>
                <w:sz w:val="24"/>
                <w:lang w:val="x-none"/>
              </w:rPr>
            </w:pPr>
          </w:p>
        </w:tc>
      </w:tr>
      <w:tr w:rsidR="00D6693F" w:rsidRPr="007D17D4" w:rsidTr="00D9366B">
        <w:tc>
          <w:tcPr>
            <w:tcW w:w="3510" w:type="dxa"/>
          </w:tcPr>
          <w:p w:rsidR="00D6693F" w:rsidRPr="00D6693F" w:rsidRDefault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sz w:val="24"/>
              </w:rPr>
              <w:t>Рабочая учебная программа по</w:t>
            </w:r>
            <w:r w:rsidRPr="00D66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</w:rPr>
              <w:t>музыке</w:t>
            </w:r>
            <w:r w:rsidRPr="00D66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6061" w:type="dxa"/>
          </w:tcPr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Рабочая программа составлена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государственного образовательного стандарта начального общего </w:t>
            </w:r>
            <w:r w:rsidRPr="00D6693F">
              <w:rPr>
                <w:rFonts w:ascii="Times New Roman" w:hAnsi="Times New Roman" w:cs="Times New Roman"/>
                <w:sz w:val="24"/>
              </w:rPr>
              <w:lastRenderedPageBreak/>
              <w:t>образования на основе программы:</w:t>
            </w:r>
          </w:p>
          <w:p w:rsidR="00E72FFB" w:rsidRPr="00E72FFB" w:rsidRDefault="00E72FFB" w:rsidP="00E72F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72FFB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sz w:val="24"/>
              </w:rPr>
              <w:t xml:space="preserve">авторской программы по предмету «Музыка», </w:t>
            </w:r>
            <w:r w:rsidRPr="00E72FF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1-4 классы Т.И. Бакланова. Сборник «Программы общеобразовательных учреждений. Начальная школа. 1 – 4 классы. УМК «Планета знаний» Издание 2-е, </w:t>
            </w:r>
            <w:proofErr w:type="spellStart"/>
            <w:r w:rsidRPr="00E72FF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дораб</w:t>
            </w:r>
            <w:proofErr w:type="spellEnd"/>
            <w:r w:rsidRPr="00E72FF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– М: АСТ: </w:t>
            </w:r>
            <w:proofErr w:type="spellStart"/>
            <w:r w:rsidRPr="00E72FF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Астрель</w:t>
            </w:r>
            <w:proofErr w:type="spellEnd"/>
            <w:r w:rsidRPr="00E72FF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; Москва: 2011.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D6693F" w:rsidRPr="00025012" w:rsidRDefault="00025012" w:rsidP="00D6693F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61539B">
              <w:rPr>
                <w:rStyle w:val="c1"/>
                <w:color w:val="000000"/>
              </w:rPr>
              <w:t>Т. И. Бакланова. Музыка. Учебник  для 2 класса. УМК «Планета Знаний». - М.: АСТ, «</w:t>
            </w:r>
            <w:proofErr w:type="spellStart"/>
            <w:r w:rsidRPr="0061539B">
              <w:rPr>
                <w:rStyle w:val="c1"/>
                <w:color w:val="000000"/>
              </w:rPr>
              <w:t>Астрель</w:t>
            </w:r>
            <w:proofErr w:type="spellEnd"/>
            <w:r w:rsidRPr="0061539B">
              <w:rPr>
                <w:rStyle w:val="c1"/>
                <w:color w:val="000000"/>
              </w:rPr>
              <w:t>», 2012.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Количество часов: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рабочая программа составлена из расчета 2 класс- 34  часа (1 час в неделю).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Цель программы:</w:t>
            </w:r>
          </w:p>
          <w:p w:rsidR="00D6693F" w:rsidRPr="00E72FFB" w:rsidRDefault="00D6693F" w:rsidP="00E72FFB">
            <w:pPr>
              <w:pStyle w:val="a4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  <w:r>
              <w:t xml:space="preserve">- </w:t>
            </w:r>
            <w:proofErr w:type="spellStart"/>
            <w:r>
              <w:t>и</w:t>
            </w:r>
            <w:r w:rsidRPr="00D6693F">
              <w:rPr>
                <w:lang w:eastAsia="en-US"/>
              </w:rPr>
              <w:t>формирование</w:t>
            </w:r>
            <w:proofErr w:type="spellEnd"/>
            <w:r w:rsidRPr="00D6693F">
              <w:rPr>
                <w:lang w:eastAsia="en-US"/>
              </w:rPr>
              <w:t xml:space="preserve"> и развитие музыкальной культуры учащихся как одного из компонентов общей культуры личности.</w:t>
            </w:r>
          </w:p>
        </w:tc>
      </w:tr>
      <w:tr w:rsidR="00D6693F" w:rsidRPr="007D17D4" w:rsidTr="00D9366B">
        <w:tc>
          <w:tcPr>
            <w:tcW w:w="3510" w:type="dxa"/>
          </w:tcPr>
          <w:p w:rsidR="00D6693F" w:rsidRPr="00D6693F" w:rsidRDefault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sz w:val="24"/>
              </w:rPr>
              <w:lastRenderedPageBreak/>
              <w:t>Рабочая учебная программа по</w:t>
            </w:r>
            <w:r w:rsidRPr="00D66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</w:rPr>
              <w:t>изобразительному искусству</w:t>
            </w:r>
            <w:r w:rsidRPr="00D669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6061" w:type="dxa"/>
          </w:tcPr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Рабочая программа составлена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D6693F" w:rsidRPr="00D6693F" w:rsidRDefault="00DB0A55" w:rsidP="00D66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6779C">
              <w:rPr>
                <w:rFonts w:ascii="Times New Roman" w:hAnsi="Times New Roman" w:cs="Times New Roman"/>
              </w:rPr>
              <w:t xml:space="preserve"> </w:t>
            </w:r>
            <w:r w:rsidRPr="00DB0A55">
              <w:rPr>
                <w:rFonts w:ascii="Times New Roman" w:hAnsi="Times New Roman" w:cs="Times New Roman"/>
                <w:sz w:val="24"/>
              </w:rPr>
              <w:t xml:space="preserve">авторской программы </w:t>
            </w:r>
            <w:r w:rsidRPr="00DB0A5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курса «Изобразительное искусство»» 1-4 классы Н.М.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DB0A5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Сокольникова. Сборник «Программы общеобразовательных учреждений. Начальная школа. 1 - 4 классы. УМК «Планета знаний» Издание 2-е, </w:t>
            </w:r>
            <w:proofErr w:type="spellStart"/>
            <w:r w:rsidRPr="00DB0A5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дораб</w:t>
            </w:r>
            <w:proofErr w:type="spellEnd"/>
            <w:r w:rsidRPr="00DB0A5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- М: АСТ: </w:t>
            </w:r>
            <w:proofErr w:type="spellStart"/>
            <w:r w:rsidRPr="00DB0A5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Астрель</w:t>
            </w:r>
            <w:proofErr w:type="spellEnd"/>
            <w:r w:rsidRPr="00DB0A5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; Москва: 2011.</w:t>
            </w:r>
            <w:r w:rsidRPr="00DB0A5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Учебник:</w:t>
            </w:r>
          </w:p>
          <w:p w:rsidR="00D6693F" w:rsidRPr="00E72FFB" w:rsidRDefault="00E72FFB" w:rsidP="00D6693F">
            <w:pPr>
              <w:pStyle w:val="Default"/>
              <w:numPr>
                <w:ilvl w:val="0"/>
                <w:numId w:val="14"/>
              </w:numPr>
              <w:rPr>
                <w:szCs w:val="23"/>
              </w:rPr>
            </w:pPr>
            <w:r w:rsidRPr="00E72FFB">
              <w:rPr>
                <w:szCs w:val="23"/>
              </w:rPr>
              <w:t xml:space="preserve">Учебник. Изобразительное искусство. 1-4 классы. Н. М. Сокольникова. 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Количество часов:</w:t>
            </w:r>
            <w:r w:rsidRPr="00D6693F">
              <w:rPr>
                <w:rFonts w:ascii="Times New Roman" w:hAnsi="Times New Roman" w:cs="Times New Roman"/>
                <w:sz w:val="24"/>
              </w:rPr>
              <w:t xml:space="preserve"> рабочая программа составлена из расчета 2 класс- 35  часов (1 час в неделю).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</w:rPr>
              <w:t>Цель программы:</w:t>
            </w:r>
          </w:p>
          <w:p w:rsidR="00D6693F" w:rsidRPr="00D6693F" w:rsidRDefault="00D6693F" w:rsidP="00D6693F">
            <w:pPr>
              <w:pStyle w:val="Default"/>
              <w:spacing w:after="3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6693F">
              <w:rPr>
                <w:szCs w:val="28"/>
              </w:rPr>
              <w:t xml:space="preserve">приобщение школьников к миру изобразительного искусства, развитие их творчества и духовной культуры; </w:t>
            </w:r>
          </w:p>
          <w:p w:rsidR="00D6693F" w:rsidRPr="00D6693F" w:rsidRDefault="00D6693F" w:rsidP="00D6693F">
            <w:pPr>
              <w:pStyle w:val="Default"/>
              <w:spacing w:after="3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6693F">
              <w:rPr>
                <w:szCs w:val="28"/>
              </w:rPr>
              <w:t xml:space="preserve"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 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9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6693F">
              <w:rPr>
                <w:rFonts w:ascii="Times New Roman" w:hAnsi="Times New Roman" w:cs="Times New Roman"/>
                <w:sz w:val="24"/>
                <w:szCs w:val="28"/>
              </w:rPr>
      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</w:t>
            </w:r>
            <w:proofErr w:type="gramStart"/>
            <w:r w:rsidRPr="00D6693F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D6693F" w:rsidRPr="007D17D4" w:rsidTr="00D9366B">
        <w:tc>
          <w:tcPr>
            <w:tcW w:w="3510" w:type="dxa"/>
          </w:tcPr>
          <w:p w:rsidR="00D6693F" w:rsidRPr="00D6693F" w:rsidRDefault="00D6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3F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по</w:t>
            </w:r>
            <w:r w:rsidRPr="00D6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D6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93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061" w:type="dxa"/>
          </w:tcPr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D6693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 на основе программы:</w:t>
            </w:r>
          </w:p>
          <w:p w:rsidR="00E72FFB" w:rsidRPr="0076779C" w:rsidRDefault="00E72FFB" w:rsidP="00E72FFB">
            <w:pPr>
              <w:pStyle w:val="ParagraphStyle"/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6779C">
              <w:rPr>
                <w:rFonts w:ascii="Times New Roman" w:hAnsi="Times New Roman" w:cs="Times New Roman"/>
              </w:rPr>
              <w:t xml:space="preserve">авторской программы 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курса «Технология» 1-4 классы О.В.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Узорова</w:t>
            </w:r>
            <w:proofErr w:type="spellEnd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Е.А.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Нефёдова</w:t>
            </w:r>
            <w:proofErr w:type="spellEnd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Сборник «Программы общеобразовательных учреждений. Начальная школа. 1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4 классы. УМК «Планета знаний» Издание 2-е, </w:t>
            </w:r>
            <w:proofErr w:type="spellStart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дораб</w:t>
            </w:r>
            <w:proofErr w:type="spellEnd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М: АСТ: </w:t>
            </w:r>
            <w:proofErr w:type="spellStart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Астрель</w:t>
            </w:r>
            <w:proofErr w:type="spellEnd"/>
            <w:r w:rsidRPr="00767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2011.</w:t>
            </w:r>
            <w:r w:rsidRPr="0076779C">
              <w:rPr>
                <w:color w:val="000000"/>
                <w:shd w:val="clear" w:color="auto" w:fill="FFFFFF"/>
              </w:rPr>
              <w:t xml:space="preserve">  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</w:p>
          <w:p w:rsidR="00E72FFB" w:rsidRPr="00D37DAC" w:rsidRDefault="00E72FFB" w:rsidP="00E72FFB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D37DAC">
              <w:rPr>
                <w:color w:val="000000"/>
              </w:rPr>
              <w:lastRenderedPageBreak/>
              <w:t xml:space="preserve">О.В. </w:t>
            </w:r>
            <w:proofErr w:type="spellStart"/>
            <w:r w:rsidRPr="00D37DAC">
              <w:rPr>
                <w:color w:val="000000"/>
              </w:rPr>
              <w:t>Узорова</w:t>
            </w:r>
            <w:proofErr w:type="spellEnd"/>
            <w:r w:rsidRPr="00D37DAC">
              <w:rPr>
                <w:color w:val="000000"/>
              </w:rPr>
              <w:t xml:space="preserve">, Е.Н. Нефедова. «Технология 2 класс» - Москва: АСТ. </w:t>
            </w:r>
            <w:proofErr w:type="spellStart"/>
            <w:r w:rsidRPr="00D37DAC">
              <w:rPr>
                <w:color w:val="000000"/>
              </w:rPr>
              <w:t>Астрель</w:t>
            </w:r>
            <w:proofErr w:type="spellEnd"/>
            <w:r w:rsidRPr="00D37DAC">
              <w:rPr>
                <w:color w:val="000000"/>
              </w:rPr>
              <w:t>, 2013 г.,</w:t>
            </w:r>
          </w:p>
          <w:p w:rsidR="00E72FFB" w:rsidRPr="00D37DAC" w:rsidRDefault="00E72FFB" w:rsidP="00E72FFB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D37DAC">
              <w:rPr>
                <w:color w:val="000000"/>
              </w:rPr>
              <w:t xml:space="preserve">О.В. </w:t>
            </w:r>
            <w:proofErr w:type="spellStart"/>
            <w:r w:rsidRPr="00D37DAC">
              <w:rPr>
                <w:color w:val="000000"/>
              </w:rPr>
              <w:t>Узорова</w:t>
            </w:r>
            <w:proofErr w:type="spellEnd"/>
            <w:r w:rsidRPr="00D37DAC">
              <w:rPr>
                <w:color w:val="000000"/>
              </w:rPr>
              <w:t xml:space="preserve">, Е.Н. Нефедова. Рабочая тетрадь к учебнику О.В. </w:t>
            </w:r>
            <w:proofErr w:type="spellStart"/>
            <w:r w:rsidRPr="00D37DAC">
              <w:rPr>
                <w:color w:val="000000"/>
              </w:rPr>
              <w:t>Узоровой</w:t>
            </w:r>
            <w:proofErr w:type="spellEnd"/>
            <w:r w:rsidRPr="00D37DAC">
              <w:rPr>
                <w:color w:val="000000"/>
              </w:rPr>
              <w:t xml:space="preserve">, Е.Н. Нефедовой «Технология 2 класс» Москва: АСТ. </w:t>
            </w:r>
            <w:proofErr w:type="spellStart"/>
            <w:r w:rsidRPr="00D37DAC">
              <w:rPr>
                <w:color w:val="000000"/>
              </w:rPr>
              <w:t>Астрель</w:t>
            </w:r>
            <w:proofErr w:type="spellEnd"/>
            <w:r w:rsidRPr="00D37DAC">
              <w:rPr>
                <w:color w:val="000000"/>
              </w:rPr>
              <w:t>, 2015 г.,</w:t>
            </w:r>
          </w:p>
          <w:p w:rsidR="00D6693F" w:rsidRPr="00E72FFB" w:rsidRDefault="00E72FFB" w:rsidP="00E72FFB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E72FFB">
              <w:rPr>
                <w:color w:val="000000"/>
              </w:rPr>
              <w:t xml:space="preserve">Обучение во 2 классе по учебнику «Технология» О.В. </w:t>
            </w:r>
            <w:proofErr w:type="spellStart"/>
            <w:r w:rsidRPr="00E72FFB">
              <w:rPr>
                <w:color w:val="000000"/>
              </w:rPr>
              <w:t>Узоровой</w:t>
            </w:r>
            <w:proofErr w:type="spellEnd"/>
            <w:r w:rsidRPr="00E72FFB">
              <w:rPr>
                <w:color w:val="000000"/>
              </w:rPr>
              <w:t xml:space="preserve">, Е.Н. Нефедовой: программа, методические рекомендации для учителя поурочные разработки. Москва: АСТ. </w:t>
            </w:r>
            <w:proofErr w:type="spellStart"/>
            <w:r w:rsidRPr="00E72FFB">
              <w:rPr>
                <w:color w:val="000000"/>
              </w:rPr>
              <w:t>Астрель</w:t>
            </w:r>
            <w:proofErr w:type="spellEnd"/>
            <w:r w:rsidRPr="00E72FFB">
              <w:rPr>
                <w:color w:val="000000"/>
              </w:rPr>
              <w:t>, 2013 г.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69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D6693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из расчета 2 класс- 34  часа (1 час в неделю).</w:t>
            </w:r>
          </w:p>
          <w:p w:rsidR="00D6693F" w:rsidRPr="00D6693F" w:rsidRDefault="00D6693F" w:rsidP="00D6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D6693F" w:rsidRPr="00D6693F" w:rsidRDefault="00D6693F" w:rsidP="00D6693F">
            <w:pPr>
              <w:pStyle w:val="Default"/>
              <w:numPr>
                <w:ilvl w:val="0"/>
                <w:numId w:val="3"/>
              </w:numPr>
              <w:ind w:left="34"/>
            </w:pPr>
            <w:r>
              <w:t xml:space="preserve">- </w:t>
            </w:r>
            <w:r w:rsidRPr="00D6693F">
      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</w:t>
            </w:r>
            <w:proofErr w:type="spellStart"/>
            <w:r w:rsidRPr="00D6693F">
              <w:t>сенсорики</w:t>
            </w:r>
            <w:proofErr w:type="spellEnd"/>
            <w:r w:rsidRPr="00D6693F">
              <w:t xml:space="preserve"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 </w:t>
            </w:r>
          </w:p>
          <w:p w:rsidR="00D6693F" w:rsidRPr="00D6693F" w:rsidRDefault="00D6693F" w:rsidP="00D6693F">
            <w:pPr>
              <w:pStyle w:val="Default"/>
            </w:pPr>
            <w:r>
              <w:t xml:space="preserve">- </w:t>
            </w:r>
            <w:r w:rsidRPr="00D6693F">
              <w:t xml:space="preserve">формирование начальных технологических знаний, трудовых умений и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жизни; </w:t>
            </w:r>
          </w:p>
          <w:p w:rsidR="00D6693F" w:rsidRPr="00D6693F" w:rsidRDefault="00D6693F" w:rsidP="00D6693F">
            <w:pPr>
              <w:pStyle w:val="Default"/>
            </w:pPr>
            <w:r>
              <w:t xml:space="preserve">- </w:t>
            </w:r>
            <w:r w:rsidRPr="00D6693F">
              <w:t xml:space="preserve">овладение знаниями о роли трудовой деятельности человека в преобразовании окружающего мира, о традициях и героическом наследии русского народа, первоначальными представлениями о мире профессий; </w:t>
            </w:r>
          </w:p>
          <w:p w:rsidR="00D6693F" w:rsidRPr="00D6693F" w:rsidRDefault="00D6693F" w:rsidP="00D6693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93F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уважительного отношения к людям и результатам их труда, интереса к информационной и коммуникационной деятельности; осознание практического применения правил сотрудничества в коллективной деятельности.</w:t>
            </w:r>
          </w:p>
        </w:tc>
      </w:tr>
    </w:tbl>
    <w:p w:rsidR="00D9366B" w:rsidRPr="007D17D4" w:rsidRDefault="00D9366B">
      <w:pPr>
        <w:rPr>
          <w:rFonts w:ascii="Times New Roman" w:hAnsi="Times New Roman" w:cs="Times New Roman"/>
          <w:sz w:val="24"/>
          <w:szCs w:val="24"/>
        </w:rPr>
      </w:pPr>
    </w:p>
    <w:sectPr w:rsidR="00D9366B" w:rsidRPr="007D17D4" w:rsidSect="00D669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4164218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4D3"/>
    <w:multiLevelType w:val="hybridMultilevel"/>
    <w:tmpl w:val="E0863A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A8306E"/>
    <w:multiLevelType w:val="hybridMultilevel"/>
    <w:tmpl w:val="63EE1EA4"/>
    <w:lvl w:ilvl="0" w:tplc="88DE561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B843ED7"/>
    <w:multiLevelType w:val="hybridMultilevel"/>
    <w:tmpl w:val="0D74916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41A3C"/>
    <w:multiLevelType w:val="hybridMultilevel"/>
    <w:tmpl w:val="5020359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A936FA"/>
    <w:multiLevelType w:val="hybridMultilevel"/>
    <w:tmpl w:val="CAE0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0372"/>
    <w:multiLevelType w:val="hybridMultilevel"/>
    <w:tmpl w:val="A0CC384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3C22"/>
    <w:multiLevelType w:val="hybridMultilevel"/>
    <w:tmpl w:val="36F6D138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61A11D53"/>
    <w:multiLevelType w:val="hybridMultilevel"/>
    <w:tmpl w:val="E0863A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583BFA"/>
    <w:multiLevelType w:val="hybridMultilevel"/>
    <w:tmpl w:val="E86E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0557"/>
    <w:multiLevelType w:val="hybridMultilevel"/>
    <w:tmpl w:val="2642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D0DA3"/>
    <w:multiLevelType w:val="hybridMultilevel"/>
    <w:tmpl w:val="BC8E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179"/>
    <w:multiLevelType w:val="hybridMultilevel"/>
    <w:tmpl w:val="1F04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A"/>
    <w:rsid w:val="00012AFB"/>
    <w:rsid w:val="00017336"/>
    <w:rsid w:val="00025012"/>
    <w:rsid w:val="000254AD"/>
    <w:rsid w:val="000367B8"/>
    <w:rsid w:val="00041827"/>
    <w:rsid w:val="00043A58"/>
    <w:rsid w:val="00054266"/>
    <w:rsid w:val="0006173C"/>
    <w:rsid w:val="00087C9B"/>
    <w:rsid w:val="000B2343"/>
    <w:rsid w:val="000F0489"/>
    <w:rsid w:val="000F3319"/>
    <w:rsid w:val="000F38C2"/>
    <w:rsid w:val="000F4A28"/>
    <w:rsid w:val="000F4B1F"/>
    <w:rsid w:val="001061EA"/>
    <w:rsid w:val="00114870"/>
    <w:rsid w:val="00124B28"/>
    <w:rsid w:val="0014066E"/>
    <w:rsid w:val="00157008"/>
    <w:rsid w:val="001676F4"/>
    <w:rsid w:val="00172883"/>
    <w:rsid w:val="0018118D"/>
    <w:rsid w:val="001830FB"/>
    <w:rsid w:val="00185FB3"/>
    <w:rsid w:val="00187D2A"/>
    <w:rsid w:val="00195870"/>
    <w:rsid w:val="001970FF"/>
    <w:rsid w:val="001973AE"/>
    <w:rsid w:val="001C0638"/>
    <w:rsid w:val="001E0604"/>
    <w:rsid w:val="001E1FB6"/>
    <w:rsid w:val="001F6A9D"/>
    <w:rsid w:val="001F7391"/>
    <w:rsid w:val="002026C5"/>
    <w:rsid w:val="00204FD3"/>
    <w:rsid w:val="00206A07"/>
    <w:rsid w:val="00212683"/>
    <w:rsid w:val="00216799"/>
    <w:rsid w:val="00217B99"/>
    <w:rsid w:val="00225A4C"/>
    <w:rsid w:val="0023044B"/>
    <w:rsid w:val="0024600A"/>
    <w:rsid w:val="00255566"/>
    <w:rsid w:val="0026090B"/>
    <w:rsid w:val="00263053"/>
    <w:rsid w:val="00265554"/>
    <w:rsid w:val="00266726"/>
    <w:rsid w:val="00283344"/>
    <w:rsid w:val="00296E5E"/>
    <w:rsid w:val="002A07B3"/>
    <w:rsid w:val="002A47EB"/>
    <w:rsid w:val="002A774B"/>
    <w:rsid w:val="002B3BA5"/>
    <w:rsid w:val="002B6B11"/>
    <w:rsid w:val="002C2E23"/>
    <w:rsid w:val="002E2536"/>
    <w:rsid w:val="00315183"/>
    <w:rsid w:val="00317439"/>
    <w:rsid w:val="00320AF5"/>
    <w:rsid w:val="00320EE6"/>
    <w:rsid w:val="003238AA"/>
    <w:rsid w:val="003268ED"/>
    <w:rsid w:val="00332797"/>
    <w:rsid w:val="0034435C"/>
    <w:rsid w:val="003502DA"/>
    <w:rsid w:val="00354496"/>
    <w:rsid w:val="00356E8E"/>
    <w:rsid w:val="003625E6"/>
    <w:rsid w:val="0037279B"/>
    <w:rsid w:val="00380860"/>
    <w:rsid w:val="0039241E"/>
    <w:rsid w:val="00394868"/>
    <w:rsid w:val="00397534"/>
    <w:rsid w:val="00397D7D"/>
    <w:rsid w:val="003A05C7"/>
    <w:rsid w:val="003B75FB"/>
    <w:rsid w:val="003C3E8C"/>
    <w:rsid w:val="003C4859"/>
    <w:rsid w:val="003C6DA5"/>
    <w:rsid w:val="003D4658"/>
    <w:rsid w:val="003E573B"/>
    <w:rsid w:val="003F0B44"/>
    <w:rsid w:val="00404F4E"/>
    <w:rsid w:val="00415C1F"/>
    <w:rsid w:val="00426F24"/>
    <w:rsid w:val="004670D4"/>
    <w:rsid w:val="00482BE2"/>
    <w:rsid w:val="004872E8"/>
    <w:rsid w:val="00490C75"/>
    <w:rsid w:val="00490CB3"/>
    <w:rsid w:val="00492B44"/>
    <w:rsid w:val="004B3EFE"/>
    <w:rsid w:val="004D169E"/>
    <w:rsid w:val="004D536E"/>
    <w:rsid w:val="004E4EC9"/>
    <w:rsid w:val="004F511F"/>
    <w:rsid w:val="004F618F"/>
    <w:rsid w:val="00510DE9"/>
    <w:rsid w:val="00542FCF"/>
    <w:rsid w:val="005448DB"/>
    <w:rsid w:val="005656F6"/>
    <w:rsid w:val="00590F9C"/>
    <w:rsid w:val="0059231C"/>
    <w:rsid w:val="005A70F9"/>
    <w:rsid w:val="005D6BA5"/>
    <w:rsid w:val="005F6E05"/>
    <w:rsid w:val="00603E39"/>
    <w:rsid w:val="006115D7"/>
    <w:rsid w:val="006254D9"/>
    <w:rsid w:val="0065007E"/>
    <w:rsid w:val="00654FC4"/>
    <w:rsid w:val="0066225D"/>
    <w:rsid w:val="006634D4"/>
    <w:rsid w:val="00666AFA"/>
    <w:rsid w:val="00676971"/>
    <w:rsid w:val="00685BBF"/>
    <w:rsid w:val="00691D93"/>
    <w:rsid w:val="00693BE7"/>
    <w:rsid w:val="006B2A56"/>
    <w:rsid w:val="006D20B7"/>
    <w:rsid w:val="00703159"/>
    <w:rsid w:val="007051AF"/>
    <w:rsid w:val="00714BF9"/>
    <w:rsid w:val="00747F7A"/>
    <w:rsid w:val="00765DED"/>
    <w:rsid w:val="00766946"/>
    <w:rsid w:val="00773E1A"/>
    <w:rsid w:val="00781E81"/>
    <w:rsid w:val="00784FA9"/>
    <w:rsid w:val="00786F3D"/>
    <w:rsid w:val="007A4B05"/>
    <w:rsid w:val="007C526B"/>
    <w:rsid w:val="007D0FFB"/>
    <w:rsid w:val="007D17D4"/>
    <w:rsid w:val="007D2D94"/>
    <w:rsid w:val="007E45E6"/>
    <w:rsid w:val="007E7E3B"/>
    <w:rsid w:val="007F2553"/>
    <w:rsid w:val="007F2DA3"/>
    <w:rsid w:val="008005BE"/>
    <w:rsid w:val="00811DA9"/>
    <w:rsid w:val="00812CBA"/>
    <w:rsid w:val="00815339"/>
    <w:rsid w:val="00817992"/>
    <w:rsid w:val="00822F31"/>
    <w:rsid w:val="00841038"/>
    <w:rsid w:val="00841DE4"/>
    <w:rsid w:val="00861C22"/>
    <w:rsid w:val="00870062"/>
    <w:rsid w:val="00881465"/>
    <w:rsid w:val="00881BDD"/>
    <w:rsid w:val="008822B6"/>
    <w:rsid w:val="00896ED8"/>
    <w:rsid w:val="008B03DC"/>
    <w:rsid w:val="008E389F"/>
    <w:rsid w:val="008E7C9C"/>
    <w:rsid w:val="008F79DF"/>
    <w:rsid w:val="00904EE8"/>
    <w:rsid w:val="00904FFB"/>
    <w:rsid w:val="00905C59"/>
    <w:rsid w:val="009134CC"/>
    <w:rsid w:val="009155D2"/>
    <w:rsid w:val="009239E6"/>
    <w:rsid w:val="00926CCD"/>
    <w:rsid w:val="0092798C"/>
    <w:rsid w:val="00931E02"/>
    <w:rsid w:val="00933275"/>
    <w:rsid w:val="009510C0"/>
    <w:rsid w:val="009519C7"/>
    <w:rsid w:val="00967B4B"/>
    <w:rsid w:val="00973FFE"/>
    <w:rsid w:val="009811EE"/>
    <w:rsid w:val="009824FA"/>
    <w:rsid w:val="00991B61"/>
    <w:rsid w:val="009A189D"/>
    <w:rsid w:val="009D07FE"/>
    <w:rsid w:val="009E1BA5"/>
    <w:rsid w:val="009E50CE"/>
    <w:rsid w:val="009F1134"/>
    <w:rsid w:val="009F5EB7"/>
    <w:rsid w:val="00A3166B"/>
    <w:rsid w:val="00A6609C"/>
    <w:rsid w:val="00A72D42"/>
    <w:rsid w:val="00A75581"/>
    <w:rsid w:val="00A838DA"/>
    <w:rsid w:val="00A90ABD"/>
    <w:rsid w:val="00AB07D1"/>
    <w:rsid w:val="00AB536D"/>
    <w:rsid w:val="00AC6EDE"/>
    <w:rsid w:val="00AD2412"/>
    <w:rsid w:val="00AD3265"/>
    <w:rsid w:val="00AD7E6F"/>
    <w:rsid w:val="00B07BB1"/>
    <w:rsid w:val="00B1366E"/>
    <w:rsid w:val="00B21D59"/>
    <w:rsid w:val="00B248A5"/>
    <w:rsid w:val="00B4513E"/>
    <w:rsid w:val="00B5326A"/>
    <w:rsid w:val="00B74A10"/>
    <w:rsid w:val="00B771E1"/>
    <w:rsid w:val="00B90CE6"/>
    <w:rsid w:val="00BB5C79"/>
    <w:rsid w:val="00BC3F83"/>
    <w:rsid w:val="00BE0886"/>
    <w:rsid w:val="00BE23BC"/>
    <w:rsid w:val="00C33647"/>
    <w:rsid w:val="00C37819"/>
    <w:rsid w:val="00C40222"/>
    <w:rsid w:val="00C4412A"/>
    <w:rsid w:val="00C466E8"/>
    <w:rsid w:val="00C52ED5"/>
    <w:rsid w:val="00C816A9"/>
    <w:rsid w:val="00C86A33"/>
    <w:rsid w:val="00C95DC5"/>
    <w:rsid w:val="00C96DE4"/>
    <w:rsid w:val="00CD3212"/>
    <w:rsid w:val="00CE2840"/>
    <w:rsid w:val="00CF3801"/>
    <w:rsid w:val="00CF5007"/>
    <w:rsid w:val="00CF6B27"/>
    <w:rsid w:val="00CF6D2D"/>
    <w:rsid w:val="00D2150D"/>
    <w:rsid w:val="00D351A7"/>
    <w:rsid w:val="00D35C07"/>
    <w:rsid w:val="00D433FE"/>
    <w:rsid w:val="00D446C3"/>
    <w:rsid w:val="00D55C06"/>
    <w:rsid w:val="00D6693F"/>
    <w:rsid w:val="00D73DB3"/>
    <w:rsid w:val="00D80AEA"/>
    <w:rsid w:val="00D81B17"/>
    <w:rsid w:val="00D843E4"/>
    <w:rsid w:val="00D9366B"/>
    <w:rsid w:val="00DB0A55"/>
    <w:rsid w:val="00DB76CE"/>
    <w:rsid w:val="00DD0930"/>
    <w:rsid w:val="00DD1868"/>
    <w:rsid w:val="00DD2EEA"/>
    <w:rsid w:val="00DE1F80"/>
    <w:rsid w:val="00DE4314"/>
    <w:rsid w:val="00DF283E"/>
    <w:rsid w:val="00DF4C8D"/>
    <w:rsid w:val="00DF4C92"/>
    <w:rsid w:val="00DF618A"/>
    <w:rsid w:val="00E01429"/>
    <w:rsid w:val="00E30A7F"/>
    <w:rsid w:val="00E37FB1"/>
    <w:rsid w:val="00E655A1"/>
    <w:rsid w:val="00E72FFB"/>
    <w:rsid w:val="00E8162E"/>
    <w:rsid w:val="00E83D35"/>
    <w:rsid w:val="00E86056"/>
    <w:rsid w:val="00ED42D7"/>
    <w:rsid w:val="00ED4A82"/>
    <w:rsid w:val="00F0014D"/>
    <w:rsid w:val="00F00341"/>
    <w:rsid w:val="00F02A82"/>
    <w:rsid w:val="00F03813"/>
    <w:rsid w:val="00F351BD"/>
    <w:rsid w:val="00F35A47"/>
    <w:rsid w:val="00F36A35"/>
    <w:rsid w:val="00F47203"/>
    <w:rsid w:val="00F5457E"/>
    <w:rsid w:val="00F6023A"/>
    <w:rsid w:val="00F7599B"/>
    <w:rsid w:val="00F86218"/>
    <w:rsid w:val="00FD095E"/>
    <w:rsid w:val="00FE6D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D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D669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6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0A55"/>
  </w:style>
  <w:style w:type="paragraph" w:styleId="a5">
    <w:name w:val="Body Text Indent"/>
    <w:basedOn w:val="a"/>
    <w:link w:val="a6"/>
    <w:rsid w:val="00025012"/>
    <w:pPr>
      <w:suppressAutoHyphens/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25012"/>
    <w:rPr>
      <w:rFonts w:ascii="Arial Narrow" w:eastAsia="Times New Roman" w:hAnsi="Arial Narrow" w:cs="Times New Roman"/>
      <w:szCs w:val="24"/>
      <w:lang w:eastAsia="ar-SA"/>
    </w:rPr>
  </w:style>
  <w:style w:type="character" w:customStyle="1" w:styleId="c1">
    <w:name w:val="c1"/>
    <w:basedOn w:val="a0"/>
    <w:rsid w:val="00025012"/>
  </w:style>
  <w:style w:type="paragraph" w:styleId="a7">
    <w:name w:val="Normal (Web)"/>
    <w:basedOn w:val="a"/>
    <w:uiPriority w:val="99"/>
    <w:unhideWhenUsed/>
    <w:rsid w:val="00E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D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D669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66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B0A55"/>
  </w:style>
  <w:style w:type="paragraph" w:styleId="a5">
    <w:name w:val="Body Text Indent"/>
    <w:basedOn w:val="a"/>
    <w:link w:val="a6"/>
    <w:rsid w:val="00025012"/>
    <w:pPr>
      <w:suppressAutoHyphens/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25012"/>
    <w:rPr>
      <w:rFonts w:ascii="Arial Narrow" w:eastAsia="Times New Roman" w:hAnsi="Arial Narrow" w:cs="Times New Roman"/>
      <w:szCs w:val="24"/>
      <w:lang w:eastAsia="ar-SA"/>
    </w:rPr>
  </w:style>
  <w:style w:type="character" w:customStyle="1" w:styleId="c1">
    <w:name w:val="c1"/>
    <w:basedOn w:val="a0"/>
    <w:rsid w:val="00025012"/>
  </w:style>
  <w:style w:type="paragraph" w:styleId="a7">
    <w:name w:val="Normal (Web)"/>
    <w:basedOn w:val="a"/>
    <w:uiPriority w:val="99"/>
    <w:unhideWhenUsed/>
    <w:rsid w:val="00E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A828-67BE-48D9-AB51-23FA0F5A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Жаннета</cp:lastModifiedBy>
  <cp:revision>7</cp:revision>
  <cp:lastPrinted>2017-05-21T11:12:00Z</cp:lastPrinted>
  <dcterms:created xsi:type="dcterms:W3CDTF">2017-05-21T04:02:00Z</dcterms:created>
  <dcterms:modified xsi:type="dcterms:W3CDTF">2017-05-23T02:43:00Z</dcterms:modified>
</cp:coreProperties>
</file>