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6"/>
      </w:tblGrid>
      <w:tr w:rsidR="00B54B23" w:rsidTr="00F40E29">
        <w:trPr>
          <w:cantSplit/>
        </w:trPr>
        <w:tc>
          <w:tcPr>
            <w:tcW w:w="9326" w:type="dxa"/>
          </w:tcPr>
          <w:p w:rsidR="00B54B23" w:rsidRDefault="00F40E29" w:rsidP="009C5B59">
            <w:pPr>
              <w:spacing w:line="240" w:lineRule="exact"/>
              <w:jc w:val="both"/>
              <w:rPr>
                <w:sz w:val="28"/>
              </w:rPr>
            </w:pPr>
            <w:r w:rsidRPr="004219D6">
              <w:rPr>
                <w:sz w:val="28"/>
                <w:szCs w:val="28"/>
              </w:rPr>
              <w:t xml:space="preserve">О закреплении </w:t>
            </w:r>
            <w:r>
              <w:rPr>
                <w:sz w:val="28"/>
                <w:szCs w:val="28"/>
              </w:rPr>
              <w:t xml:space="preserve">муниципальных бюджетных  образовательных </w:t>
            </w:r>
            <w:r w:rsidRPr="004219D6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й, реализующих основную образовательную программу дошкольного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за территориями</w:t>
            </w:r>
            <w:r w:rsidRPr="004219D6">
              <w:rPr>
                <w:sz w:val="28"/>
                <w:szCs w:val="28"/>
              </w:rPr>
              <w:t xml:space="preserve"> Ам</w:t>
            </w:r>
            <w:r>
              <w:rPr>
                <w:sz w:val="28"/>
                <w:szCs w:val="28"/>
              </w:rPr>
              <w:t xml:space="preserve">урского муниципального района </w:t>
            </w:r>
            <w:r w:rsidRPr="004219D6">
              <w:rPr>
                <w:sz w:val="28"/>
                <w:szCs w:val="28"/>
              </w:rPr>
              <w:t xml:space="preserve"> </w:t>
            </w:r>
          </w:p>
        </w:tc>
      </w:tr>
    </w:tbl>
    <w:p w:rsidR="00F40E29" w:rsidRDefault="00F40E29" w:rsidP="00F40E29">
      <w:pPr>
        <w:ind w:firstLine="709"/>
        <w:jc w:val="both"/>
        <w:rPr>
          <w:sz w:val="28"/>
          <w:szCs w:val="28"/>
        </w:rPr>
      </w:pPr>
    </w:p>
    <w:p w:rsidR="00F40E29" w:rsidRDefault="00F40E29" w:rsidP="00F40E29">
      <w:pPr>
        <w:ind w:firstLine="709"/>
        <w:jc w:val="both"/>
        <w:rPr>
          <w:sz w:val="28"/>
          <w:szCs w:val="28"/>
        </w:rPr>
      </w:pPr>
    </w:p>
    <w:p w:rsidR="00F40E29" w:rsidRDefault="00F40E29" w:rsidP="00F4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целях приведения муниципального правового акта в соответствие с действующим законодательством Российской Федерации, администрация Амурского муниципального района</w:t>
      </w:r>
    </w:p>
    <w:p w:rsidR="00F40E29" w:rsidRDefault="00F40E29" w:rsidP="00F40E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0E29" w:rsidRDefault="00F40E29" w:rsidP="00F4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бюджетные образовательные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реализующие основную образовательную программу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за территориями Амурского муниципального района согласно </w:t>
      </w:r>
      <w:hyperlink r:id="rId7" w:history="1">
        <w:r w:rsidRPr="003B37D5">
          <w:rPr>
            <w:rStyle w:val="a7"/>
            <w:sz w:val="28"/>
            <w:szCs w:val="28"/>
          </w:rPr>
          <w:t>приложе</w:t>
        </w:r>
        <w:r w:rsidRPr="003B37D5">
          <w:rPr>
            <w:rStyle w:val="a7"/>
            <w:sz w:val="28"/>
            <w:szCs w:val="28"/>
          </w:rPr>
          <w:t>н</w:t>
        </w:r>
        <w:r w:rsidRPr="003B37D5">
          <w:rPr>
            <w:rStyle w:val="a7"/>
            <w:sz w:val="28"/>
            <w:szCs w:val="28"/>
          </w:rPr>
          <w:t>и</w:t>
        </w:r>
        <w:r w:rsidRPr="003B37D5">
          <w:rPr>
            <w:rStyle w:val="a7"/>
            <w:sz w:val="28"/>
            <w:szCs w:val="28"/>
          </w:rPr>
          <w:t>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F40E29" w:rsidRPr="00BA18BA" w:rsidRDefault="00F40E29" w:rsidP="00F4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Амурск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</w:t>
      </w:r>
      <w:hyperlink r:id="rId8" w:history="1">
        <w:r w:rsidRPr="003B37D5">
          <w:rPr>
            <w:rStyle w:val="a7"/>
            <w:sz w:val="28"/>
            <w:szCs w:val="28"/>
          </w:rPr>
          <w:t>от 21.07.2014 №</w:t>
        </w:r>
        <w:r w:rsidRPr="003B37D5">
          <w:rPr>
            <w:rStyle w:val="a7"/>
            <w:sz w:val="28"/>
            <w:szCs w:val="28"/>
          </w:rPr>
          <w:t xml:space="preserve"> </w:t>
        </w:r>
        <w:bookmarkStart w:id="0" w:name="_GoBack"/>
        <w:r w:rsidRPr="003B37D5">
          <w:rPr>
            <w:rStyle w:val="a7"/>
            <w:sz w:val="28"/>
            <w:szCs w:val="28"/>
          </w:rPr>
          <w:t>7</w:t>
        </w:r>
        <w:bookmarkEnd w:id="0"/>
        <w:r w:rsidRPr="003B37D5">
          <w:rPr>
            <w:rStyle w:val="a7"/>
            <w:sz w:val="28"/>
            <w:szCs w:val="28"/>
          </w:rPr>
          <w:t>41</w:t>
        </w:r>
      </w:hyperlink>
      <w:r w:rsidRPr="00357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19D6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бюджетных дошкольных образовательных </w:t>
      </w:r>
      <w:r w:rsidRPr="004219D6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4219D6">
        <w:rPr>
          <w:sz w:val="28"/>
          <w:szCs w:val="28"/>
        </w:rPr>
        <w:t xml:space="preserve"> (организ</w:t>
      </w:r>
      <w:r w:rsidRPr="004219D6">
        <w:rPr>
          <w:sz w:val="28"/>
          <w:szCs w:val="28"/>
        </w:rPr>
        <w:t>а</w:t>
      </w:r>
      <w:r w:rsidRPr="004219D6">
        <w:rPr>
          <w:sz w:val="28"/>
          <w:szCs w:val="28"/>
        </w:rPr>
        <w:t>ци</w:t>
      </w:r>
      <w:r>
        <w:rPr>
          <w:sz w:val="28"/>
          <w:szCs w:val="28"/>
        </w:rPr>
        <w:t>й</w:t>
      </w:r>
      <w:r w:rsidRPr="004219D6">
        <w:rPr>
          <w:sz w:val="28"/>
          <w:szCs w:val="28"/>
        </w:rPr>
        <w:t>)</w:t>
      </w:r>
      <w:r>
        <w:rPr>
          <w:sz w:val="28"/>
          <w:szCs w:val="28"/>
        </w:rPr>
        <w:t xml:space="preserve"> за территориями</w:t>
      </w:r>
      <w:r w:rsidRPr="004219D6">
        <w:rPr>
          <w:sz w:val="28"/>
          <w:szCs w:val="28"/>
        </w:rPr>
        <w:t xml:space="preserve"> Ам</w:t>
      </w:r>
      <w:r>
        <w:rPr>
          <w:sz w:val="28"/>
          <w:szCs w:val="28"/>
        </w:rPr>
        <w:t xml:space="preserve">урского муниципального района».  </w:t>
      </w:r>
    </w:p>
    <w:p w:rsidR="00F40E29" w:rsidRDefault="00F40E29" w:rsidP="00F4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МУП «Редакция газеты «Амурская заря» (</w:t>
      </w:r>
      <w:proofErr w:type="spellStart"/>
      <w:r>
        <w:rPr>
          <w:sz w:val="28"/>
          <w:szCs w:val="28"/>
        </w:rPr>
        <w:t>Бурдакову</w:t>
      </w:r>
      <w:proofErr w:type="spellEnd"/>
      <w:r>
        <w:rPr>
          <w:sz w:val="28"/>
          <w:szCs w:val="28"/>
        </w:rPr>
        <w:t xml:space="preserve"> А.С.)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ковать настоящее постановление. </w:t>
      </w:r>
    </w:p>
    <w:p w:rsidR="00F40E29" w:rsidRDefault="00F40E29" w:rsidP="00F4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Группе по информационно-технологическому обеспечению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Амурского муниципального района (Воздвиженская С.А.)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стить настоящее постановление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Амурского муниципального района.</w:t>
      </w:r>
    </w:p>
    <w:p w:rsidR="00F40E29" w:rsidRDefault="00F40E29" w:rsidP="00F40E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Амурского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смертных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40E29" w:rsidRPr="00BA18BA" w:rsidRDefault="00F40E29" w:rsidP="00F40E29">
      <w:pPr>
        <w:ind w:firstLine="709"/>
        <w:jc w:val="both"/>
        <w:rPr>
          <w:sz w:val="28"/>
          <w:szCs w:val="28"/>
        </w:rPr>
      </w:pPr>
      <w:r w:rsidRPr="00BA18BA">
        <w:rPr>
          <w:sz w:val="28"/>
          <w:szCs w:val="28"/>
        </w:rPr>
        <w:t>6. Настоящее постановление вступает в силу со дня его принятия.</w:t>
      </w:r>
    </w:p>
    <w:p w:rsidR="00B54B23" w:rsidRDefault="00B54B23">
      <w:pPr>
        <w:jc w:val="both"/>
        <w:rPr>
          <w:sz w:val="28"/>
        </w:rPr>
      </w:pPr>
    </w:p>
    <w:p w:rsidR="00F40E29" w:rsidRDefault="00F40E29">
      <w:pPr>
        <w:jc w:val="both"/>
        <w:rPr>
          <w:sz w:val="28"/>
        </w:rPr>
      </w:pPr>
    </w:p>
    <w:p w:rsidR="00F40E29" w:rsidRDefault="00F40E29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          И.В. Масько </w:t>
      </w:r>
    </w:p>
    <w:p w:rsidR="005F0A49" w:rsidRDefault="005F0A49">
      <w:pPr>
        <w:jc w:val="both"/>
        <w:rPr>
          <w:sz w:val="28"/>
        </w:rPr>
      </w:pPr>
    </w:p>
    <w:sectPr w:rsidR="005F0A49" w:rsidSect="004B0FC8">
      <w:headerReference w:type="default" r:id="rId9"/>
      <w:footerReference w:type="default" r:id="rId10"/>
      <w:pgSz w:w="11906" w:h="16838" w:code="9"/>
      <w:pgMar w:top="4309" w:right="567" w:bottom="1247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01" w:rsidRDefault="00426101">
      <w:r>
        <w:separator/>
      </w:r>
    </w:p>
  </w:endnote>
  <w:endnote w:type="continuationSeparator" w:id="0">
    <w:p w:rsidR="00426101" w:rsidRDefault="0042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23" w:rsidRPr="00810CA4" w:rsidRDefault="0083094A">
    <w:pPr>
      <w:pStyle w:val="a5"/>
      <w:rPr>
        <w:sz w:val="16"/>
      </w:rPr>
    </w:pPr>
    <w:r>
      <w:rPr>
        <w:sz w:val="28"/>
      </w:rPr>
      <w:t xml:space="preserve">                                  </w:t>
    </w:r>
    <w:r w:rsidR="00810CA4" w:rsidRPr="00810CA4">
      <w:rPr>
        <w:sz w:val="16"/>
      </w:rPr>
      <w:t>АЕ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01" w:rsidRDefault="00426101">
      <w:r>
        <w:separator/>
      </w:r>
    </w:p>
  </w:footnote>
  <w:footnote w:type="continuationSeparator" w:id="0">
    <w:p w:rsidR="00426101" w:rsidRDefault="0042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D5" w:rsidRDefault="003B37D5" w:rsidP="003B37D5">
    <w:pPr>
      <w:pStyle w:val="a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ПОСТАНОВЛЕНИЕ </w:t>
    </w:r>
  </w:p>
  <w:p w:rsidR="003B37D5" w:rsidRDefault="003B37D5" w:rsidP="003B37D5">
    <w:pPr>
      <w:pStyle w:val="a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АДМИНИСТРАЦИИ</w:t>
    </w:r>
  </w:p>
  <w:p w:rsidR="003B37D5" w:rsidRDefault="003B37D5" w:rsidP="003B37D5">
    <w:pPr>
      <w:pStyle w:val="a3"/>
      <w:rPr>
        <w:color w:val="000000"/>
        <w:sz w:val="28"/>
        <w:szCs w:val="28"/>
      </w:rPr>
    </w:pPr>
  </w:p>
  <w:p w:rsidR="003B37D5" w:rsidRDefault="003B37D5" w:rsidP="003B37D5">
    <w:pPr>
      <w:pStyle w:val="a3"/>
      <w:rPr>
        <w:color w:val="000000"/>
        <w:sz w:val="28"/>
        <w:szCs w:val="28"/>
      </w:rPr>
    </w:pPr>
  </w:p>
  <w:p w:rsidR="003B37D5" w:rsidRDefault="003B37D5" w:rsidP="003B37D5">
    <w:pPr>
      <w:pStyle w:val="a3"/>
      <w:rPr>
        <w:color w:val="000000"/>
        <w:sz w:val="28"/>
        <w:szCs w:val="28"/>
      </w:rPr>
    </w:pPr>
    <w:r>
      <w:rPr>
        <w:color w:val="000000"/>
        <w:sz w:val="28"/>
        <w:szCs w:val="28"/>
      </w:rPr>
      <w:t>22.03.2017 № 324</w:t>
    </w:r>
  </w:p>
  <w:p w:rsidR="003B37D5" w:rsidRDefault="003B37D5" w:rsidP="003B37D5">
    <w:pPr>
      <w:pStyle w:val="a3"/>
      <w:rPr>
        <w:color w:val="000000"/>
        <w:sz w:val="28"/>
        <w:szCs w:val="28"/>
      </w:rPr>
    </w:pPr>
  </w:p>
  <w:p w:rsidR="003B37D5" w:rsidRDefault="003B37D5" w:rsidP="003B37D5">
    <w:pPr>
      <w:pStyle w:val="a3"/>
      <w:rPr>
        <w:color w:val="000000"/>
        <w:sz w:val="28"/>
        <w:szCs w:val="28"/>
      </w:rPr>
    </w:pPr>
  </w:p>
  <w:p w:rsidR="003B37D5" w:rsidRDefault="003B37D5" w:rsidP="003B37D5">
    <w:pPr>
      <w:pStyle w:val="a3"/>
    </w:pPr>
    <w:r>
      <w:rPr>
        <w:color w:val="000000"/>
        <w:sz w:val="28"/>
        <w:szCs w:val="28"/>
      </w:rPr>
      <w:t>г. Амурск</w:t>
    </w:r>
  </w:p>
  <w:p w:rsidR="00810CA4" w:rsidRDefault="00810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F"/>
    <w:rsid w:val="00040ECB"/>
    <w:rsid w:val="0008173C"/>
    <w:rsid w:val="000B4819"/>
    <w:rsid w:val="00132D84"/>
    <w:rsid w:val="0015460F"/>
    <w:rsid w:val="001A59E6"/>
    <w:rsid w:val="00224013"/>
    <w:rsid w:val="00236F21"/>
    <w:rsid w:val="002621B9"/>
    <w:rsid w:val="0029043D"/>
    <w:rsid w:val="002E6724"/>
    <w:rsid w:val="003434B5"/>
    <w:rsid w:val="00370988"/>
    <w:rsid w:val="003876AC"/>
    <w:rsid w:val="00392F05"/>
    <w:rsid w:val="003A5ABB"/>
    <w:rsid w:val="003B37D5"/>
    <w:rsid w:val="003F3BF0"/>
    <w:rsid w:val="00426101"/>
    <w:rsid w:val="00450E30"/>
    <w:rsid w:val="00454680"/>
    <w:rsid w:val="004570C4"/>
    <w:rsid w:val="004B0FC8"/>
    <w:rsid w:val="005C3D16"/>
    <w:rsid w:val="005F0A49"/>
    <w:rsid w:val="00652CAC"/>
    <w:rsid w:val="00692789"/>
    <w:rsid w:val="007252C8"/>
    <w:rsid w:val="00725A20"/>
    <w:rsid w:val="007D359C"/>
    <w:rsid w:val="007E269D"/>
    <w:rsid w:val="00810CA4"/>
    <w:rsid w:val="0083094A"/>
    <w:rsid w:val="008E6844"/>
    <w:rsid w:val="009271D3"/>
    <w:rsid w:val="009C5B59"/>
    <w:rsid w:val="00A83EBC"/>
    <w:rsid w:val="00AD2AFB"/>
    <w:rsid w:val="00AD396F"/>
    <w:rsid w:val="00B54B23"/>
    <w:rsid w:val="00BE38F9"/>
    <w:rsid w:val="00C13C2D"/>
    <w:rsid w:val="00C302A6"/>
    <w:rsid w:val="00C75ED5"/>
    <w:rsid w:val="00CC33C4"/>
    <w:rsid w:val="00D576ED"/>
    <w:rsid w:val="00D96C8F"/>
    <w:rsid w:val="00E91674"/>
    <w:rsid w:val="00EB241E"/>
    <w:rsid w:val="00EB6263"/>
    <w:rsid w:val="00ED7A60"/>
    <w:rsid w:val="00F40E29"/>
    <w:rsid w:val="00F87ED3"/>
    <w:rsid w:val="00FA4340"/>
    <w:rsid w:val="00FB1D61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F40E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3B37D5"/>
  </w:style>
  <w:style w:type="character" w:styleId="a7">
    <w:name w:val="Hyperlink"/>
    <w:basedOn w:val="a0"/>
    <w:rsid w:val="003B37D5"/>
    <w:rPr>
      <w:color w:val="0000FF" w:themeColor="hyperlink"/>
      <w:u w:val="single"/>
    </w:rPr>
  </w:style>
  <w:style w:type="character" w:styleId="a8">
    <w:name w:val="FollowedHyperlink"/>
    <w:basedOn w:val="a0"/>
    <w:rsid w:val="003B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F40E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3B37D5"/>
  </w:style>
  <w:style w:type="character" w:styleId="a7">
    <w:name w:val="Hyperlink"/>
    <w:basedOn w:val="a0"/>
    <w:rsid w:val="003B37D5"/>
    <w:rPr>
      <w:color w:val="0000FF" w:themeColor="hyperlink"/>
      <w:u w:val="single"/>
    </w:rPr>
  </w:style>
  <w:style w:type="character" w:styleId="a8">
    <w:name w:val="FollowedHyperlink"/>
    <w:basedOn w:val="a0"/>
    <w:rsid w:val="003B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4/741.docx" TargetMode="External"/><Relationship Id="rId3" Type="http://schemas.openxmlformats.org/officeDocument/2006/relationships/settings" Target="settings.xml"/><Relationship Id="rId7" Type="http://schemas.openxmlformats.org/officeDocument/2006/relationships/hyperlink" Target="324-&#1087;&#1088;&#1080;&#1083;&#1086;&#1078;&#1077;&#1085;&#1080;&#1077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Агрест Екатерина</dc:creator>
  <cp:lastModifiedBy>Агрест Екатерина</cp:lastModifiedBy>
  <cp:revision>2</cp:revision>
  <cp:lastPrinted>2017-03-22T06:20:00Z</cp:lastPrinted>
  <dcterms:created xsi:type="dcterms:W3CDTF">2017-03-22T06:18:00Z</dcterms:created>
  <dcterms:modified xsi:type="dcterms:W3CDTF">2017-03-23T00:48:00Z</dcterms:modified>
</cp:coreProperties>
</file>